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03F14" w14:textId="0531ECA7" w:rsidR="00274B7F" w:rsidRPr="00A2289C" w:rsidRDefault="00274B7F" w:rsidP="00A2289C">
      <w:pPr>
        <w:pStyle w:val="Odstavecseseznamem"/>
        <w:numPr>
          <w:ilvl w:val="0"/>
          <w:numId w:val="3"/>
        </w:numPr>
        <w:spacing w:line="360" w:lineRule="auto"/>
        <w:jc w:val="both"/>
        <w:rPr>
          <w:b/>
          <w:sz w:val="32"/>
          <w:szCs w:val="32"/>
          <w:u w:val="single"/>
        </w:rPr>
      </w:pPr>
      <w:r w:rsidRPr="00A2289C">
        <w:rPr>
          <w:b/>
          <w:sz w:val="32"/>
          <w:szCs w:val="32"/>
          <w:u w:val="single"/>
        </w:rPr>
        <w:t>Zpráva o činnosti SVJ a schválení účetní uzávěrky za rok 202</w:t>
      </w:r>
      <w:r w:rsidR="000009EF">
        <w:rPr>
          <w:b/>
          <w:sz w:val="32"/>
          <w:szCs w:val="32"/>
          <w:u w:val="single"/>
        </w:rPr>
        <w:t>5</w:t>
      </w:r>
      <w:r w:rsidRPr="00A2289C">
        <w:rPr>
          <w:b/>
          <w:sz w:val="32"/>
          <w:szCs w:val="32"/>
          <w:u w:val="single"/>
        </w:rPr>
        <w:t xml:space="preserve"> </w:t>
      </w:r>
    </w:p>
    <w:p w14:paraId="64E44142" w14:textId="151ED7A0" w:rsidR="00BC0AC6" w:rsidRDefault="00274B7F" w:rsidP="00274B7F">
      <w:pPr>
        <w:jc w:val="both"/>
        <w:rPr>
          <w:sz w:val="28"/>
          <w:szCs w:val="28"/>
        </w:rPr>
      </w:pPr>
      <w:r w:rsidRPr="00367CA9">
        <w:rPr>
          <w:sz w:val="28"/>
          <w:szCs w:val="28"/>
        </w:rPr>
        <w:t>V roce 202</w:t>
      </w:r>
      <w:r w:rsidR="000009EF">
        <w:rPr>
          <w:sz w:val="28"/>
          <w:szCs w:val="28"/>
        </w:rPr>
        <w:t>5</w:t>
      </w:r>
      <w:r w:rsidRPr="00367CA9">
        <w:rPr>
          <w:sz w:val="28"/>
          <w:szCs w:val="28"/>
        </w:rPr>
        <w:t xml:space="preserve"> probíhaly</w:t>
      </w:r>
    </w:p>
    <w:p w14:paraId="5DF0ADF1" w14:textId="775DCF3D" w:rsidR="00274B7F" w:rsidRPr="00367CA9" w:rsidRDefault="00274B7F" w:rsidP="00274B7F">
      <w:pPr>
        <w:jc w:val="both"/>
        <w:rPr>
          <w:sz w:val="28"/>
          <w:szCs w:val="28"/>
        </w:rPr>
      </w:pPr>
      <w:r w:rsidRPr="00367CA9">
        <w:rPr>
          <w:sz w:val="28"/>
          <w:szCs w:val="28"/>
        </w:rPr>
        <w:t xml:space="preserve"> </w:t>
      </w:r>
    </w:p>
    <w:p w14:paraId="754DE1EC" w14:textId="5AA45CDE" w:rsidR="00274B7F" w:rsidRPr="00A2289C" w:rsidRDefault="00274B7F" w:rsidP="00274B7F">
      <w:pPr>
        <w:jc w:val="both"/>
        <w:rPr>
          <w:sz w:val="28"/>
          <w:szCs w:val="28"/>
        </w:rPr>
      </w:pPr>
      <w:r w:rsidRPr="00BC0AC6">
        <w:rPr>
          <w:sz w:val="22"/>
          <w:szCs w:val="22"/>
        </w:rPr>
        <w:t xml:space="preserve">- </w:t>
      </w:r>
      <w:r w:rsidRPr="00A2289C">
        <w:rPr>
          <w:sz w:val="28"/>
          <w:szCs w:val="28"/>
        </w:rPr>
        <w:t xml:space="preserve">pravidelné povinné roční revize a drobná údržba domů. </w:t>
      </w:r>
    </w:p>
    <w:p w14:paraId="04201530" w14:textId="6B2AB89F" w:rsidR="00820F13" w:rsidRPr="00A2289C" w:rsidRDefault="00820F13" w:rsidP="00274B7F">
      <w:pPr>
        <w:jc w:val="both"/>
        <w:rPr>
          <w:sz w:val="28"/>
          <w:szCs w:val="28"/>
        </w:rPr>
      </w:pPr>
      <w:r w:rsidRPr="00A2289C">
        <w:rPr>
          <w:sz w:val="28"/>
          <w:szCs w:val="28"/>
        </w:rPr>
        <w:t>-Dne 10. 1. 202</w:t>
      </w:r>
      <w:r w:rsidR="000009EF">
        <w:rPr>
          <w:sz w:val="28"/>
          <w:szCs w:val="28"/>
        </w:rPr>
        <w:t>5</w:t>
      </w:r>
      <w:r w:rsidRPr="00A2289C">
        <w:rPr>
          <w:sz w:val="28"/>
          <w:szCs w:val="28"/>
        </w:rPr>
        <w:t xml:space="preserve"> byly provedeny dálkové odečty SV, TUV, tepla v jednotlivých bytech.</w:t>
      </w:r>
      <w:r w:rsidR="001E1842">
        <w:rPr>
          <w:sz w:val="28"/>
          <w:szCs w:val="28"/>
        </w:rPr>
        <w:t xml:space="preserve"> Současně byl také zajištěn p. Jílkem odečet patního vodoměru</w:t>
      </w:r>
    </w:p>
    <w:p w14:paraId="51B00C68" w14:textId="77777777" w:rsidR="000452ED" w:rsidRDefault="00820F13" w:rsidP="00274B7F">
      <w:pPr>
        <w:jc w:val="both"/>
        <w:rPr>
          <w:sz w:val="28"/>
          <w:szCs w:val="28"/>
        </w:rPr>
      </w:pPr>
      <w:r w:rsidRPr="00A2289C">
        <w:rPr>
          <w:sz w:val="28"/>
          <w:szCs w:val="28"/>
        </w:rPr>
        <w:t xml:space="preserve">-Firmou </w:t>
      </w:r>
      <w:proofErr w:type="spellStart"/>
      <w:r w:rsidRPr="00A2289C">
        <w:rPr>
          <w:sz w:val="28"/>
          <w:szCs w:val="28"/>
        </w:rPr>
        <w:t>Prodomia</w:t>
      </w:r>
      <w:proofErr w:type="spellEnd"/>
      <w:r w:rsidRPr="00A2289C">
        <w:rPr>
          <w:sz w:val="28"/>
          <w:szCs w:val="28"/>
        </w:rPr>
        <w:t xml:space="preserve"> s.r.o. byla zaslána spotřeba studené a teplé vody našeho objektu za rok 202</w:t>
      </w:r>
      <w:r w:rsidR="000009EF">
        <w:rPr>
          <w:sz w:val="28"/>
          <w:szCs w:val="28"/>
        </w:rPr>
        <w:t>5</w:t>
      </w:r>
      <w:r w:rsidRPr="00A2289C">
        <w:rPr>
          <w:sz w:val="28"/>
          <w:szCs w:val="28"/>
        </w:rPr>
        <w:t>, která po vyplnění do příslušného formuláře byla zaslána na Pražskou teplárenskou a.s.</w:t>
      </w:r>
      <w:r w:rsidR="000452ED" w:rsidRPr="000452ED">
        <w:rPr>
          <w:sz w:val="28"/>
          <w:szCs w:val="28"/>
        </w:rPr>
        <w:t xml:space="preserve"> </w:t>
      </w:r>
    </w:p>
    <w:p w14:paraId="71D283B2" w14:textId="2932645A" w:rsidR="00F00E19" w:rsidRDefault="000452ED" w:rsidP="00274B7F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E50DB">
        <w:rPr>
          <w:sz w:val="28"/>
          <w:szCs w:val="28"/>
        </w:rPr>
        <w:t>Výbor SVJ zajistil provizorní náhradu nefunkční hydroizolace na podestě zadního schodiště domu 402 v místě zatékání do kolektoru, aby se minimalizovaly škody se zatékáním spojené.</w:t>
      </w:r>
      <w:r w:rsidRPr="007E50DB">
        <w:rPr>
          <w:b/>
          <w:bCs/>
          <w:sz w:val="28"/>
          <w:szCs w:val="28"/>
        </w:rPr>
        <w:t xml:space="preserve"> </w:t>
      </w:r>
      <w:r w:rsidRPr="007E50DB">
        <w:rPr>
          <w:sz w:val="28"/>
          <w:szCs w:val="28"/>
        </w:rPr>
        <w:t>Výbor SVJ zajistil informování firmy Kolektory s.r.o., že bylo provedeno provizorní zajištění nefunkční hydroizolace na podestě zadního</w:t>
      </w:r>
      <w:r w:rsidRPr="007E50DB">
        <w:rPr>
          <w:b/>
          <w:bCs/>
          <w:sz w:val="28"/>
          <w:szCs w:val="28"/>
        </w:rPr>
        <w:t xml:space="preserve"> schodiště </w:t>
      </w:r>
      <w:r w:rsidRPr="007E50DB">
        <w:rPr>
          <w:sz w:val="28"/>
          <w:szCs w:val="28"/>
        </w:rPr>
        <w:t>domu 402. Výbor SVJ v lednu 2025 prověřil, že aktuálně nedochází k zatékání do prostor kolektoru.</w:t>
      </w:r>
      <w:r w:rsidRPr="007E50DB">
        <w:t xml:space="preserve"> </w:t>
      </w:r>
      <w:r w:rsidRPr="007E50DB">
        <w:rPr>
          <w:sz w:val="28"/>
          <w:szCs w:val="28"/>
        </w:rPr>
        <w:t xml:space="preserve"> </w:t>
      </w:r>
      <w:r w:rsidR="00917B30">
        <w:rPr>
          <w:sz w:val="28"/>
          <w:szCs w:val="28"/>
        </w:rPr>
        <w:t>Prostor je nově vymalovaný a nepoškozený.</w:t>
      </w:r>
    </w:p>
    <w:p w14:paraId="3A1D3406" w14:textId="6AC596A4" w:rsidR="00E07C7D" w:rsidRPr="00E07C7D" w:rsidRDefault="00E07C7D" w:rsidP="00E07C7D">
      <w:pPr>
        <w:pStyle w:val="Zkladntext2"/>
        <w:tabs>
          <w:tab w:val="num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7C7D">
        <w:rPr>
          <w:rFonts w:ascii="Times New Roman" w:hAnsi="Times New Roman"/>
          <w:sz w:val="28"/>
          <w:szCs w:val="28"/>
        </w:rPr>
        <w:t xml:space="preserve">- Správní firma DARC oznámila zvýšení ceny za správu domů na 110 Kč / byt od </w:t>
      </w:r>
    </w:p>
    <w:p w14:paraId="7E03AC54" w14:textId="7DEC0A55" w:rsidR="00E07C7D" w:rsidRPr="00E07C7D" w:rsidRDefault="00E07C7D" w:rsidP="00E07C7D">
      <w:pPr>
        <w:jc w:val="both"/>
        <w:rPr>
          <w:sz w:val="28"/>
          <w:szCs w:val="28"/>
        </w:rPr>
      </w:pPr>
      <w:r w:rsidRPr="00E07C7D">
        <w:rPr>
          <w:sz w:val="28"/>
          <w:szCs w:val="28"/>
        </w:rPr>
        <w:t xml:space="preserve"> 1. dubna 2025. Byl podepsán dodatek ke smlouvě.</w:t>
      </w:r>
    </w:p>
    <w:p w14:paraId="47E0FFBD" w14:textId="5C054CB7" w:rsidR="00274B7F" w:rsidRPr="00A2289C" w:rsidRDefault="00274B7F" w:rsidP="00274B7F">
      <w:pPr>
        <w:jc w:val="both"/>
        <w:rPr>
          <w:sz w:val="28"/>
          <w:szCs w:val="28"/>
        </w:rPr>
      </w:pPr>
      <w:r w:rsidRPr="00A2289C">
        <w:rPr>
          <w:sz w:val="28"/>
          <w:szCs w:val="28"/>
        </w:rPr>
        <w:t>- zahradnická firma prov</w:t>
      </w:r>
      <w:r w:rsidR="000009EF">
        <w:rPr>
          <w:sz w:val="28"/>
          <w:szCs w:val="28"/>
        </w:rPr>
        <w:t xml:space="preserve">áděla </w:t>
      </w:r>
      <w:r w:rsidRPr="00A2289C">
        <w:rPr>
          <w:sz w:val="28"/>
          <w:szCs w:val="28"/>
        </w:rPr>
        <w:t xml:space="preserve"> </w:t>
      </w:r>
      <w:r w:rsidR="000009EF">
        <w:rPr>
          <w:sz w:val="28"/>
          <w:szCs w:val="28"/>
        </w:rPr>
        <w:t xml:space="preserve">pravidelně </w:t>
      </w:r>
      <w:r w:rsidRPr="00A2289C">
        <w:rPr>
          <w:sz w:val="28"/>
          <w:szCs w:val="28"/>
        </w:rPr>
        <w:t xml:space="preserve"> po celý rok hnoj</w:t>
      </w:r>
      <w:r w:rsidR="000009EF">
        <w:rPr>
          <w:sz w:val="28"/>
          <w:szCs w:val="28"/>
        </w:rPr>
        <w:t>ení</w:t>
      </w:r>
      <w:r w:rsidRPr="00A2289C">
        <w:rPr>
          <w:sz w:val="28"/>
          <w:szCs w:val="28"/>
        </w:rPr>
        <w:t>, sek</w:t>
      </w:r>
      <w:r w:rsidR="000009EF">
        <w:rPr>
          <w:sz w:val="28"/>
          <w:szCs w:val="28"/>
        </w:rPr>
        <w:t>ání</w:t>
      </w:r>
      <w:r w:rsidRPr="00A2289C">
        <w:rPr>
          <w:sz w:val="28"/>
          <w:szCs w:val="28"/>
        </w:rPr>
        <w:t xml:space="preserve"> travnat</w:t>
      </w:r>
      <w:r w:rsidR="000009EF">
        <w:rPr>
          <w:sz w:val="28"/>
          <w:szCs w:val="28"/>
        </w:rPr>
        <w:t xml:space="preserve">ých </w:t>
      </w:r>
      <w:r w:rsidRPr="00A2289C">
        <w:rPr>
          <w:sz w:val="28"/>
          <w:szCs w:val="28"/>
        </w:rPr>
        <w:t xml:space="preserve"> ploch</w:t>
      </w:r>
      <w:r w:rsidR="000009EF">
        <w:rPr>
          <w:sz w:val="28"/>
          <w:szCs w:val="28"/>
        </w:rPr>
        <w:t xml:space="preserve"> a řez keřů.</w:t>
      </w:r>
    </w:p>
    <w:p w14:paraId="4EF5319D" w14:textId="438A2CE0" w:rsidR="00274B7F" w:rsidRPr="00A2289C" w:rsidRDefault="00274B7F" w:rsidP="00274B7F">
      <w:pPr>
        <w:jc w:val="both"/>
        <w:rPr>
          <w:sz w:val="28"/>
          <w:szCs w:val="28"/>
        </w:rPr>
      </w:pPr>
      <w:r w:rsidRPr="00A2289C">
        <w:rPr>
          <w:sz w:val="28"/>
          <w:szCs w:val="28"/>
        </w:rPr>
        <w:t xml:space="preserve">-čtvrtletně probíhala deratizace potkanů a doplňování deratizačních staniček pod venkovními schodišti u předních i zadních vchodů. </w:t>
      </w:r>
    </w:p>
    <w:p w14:paraId="2F7D4002" w14:textId="7CD53E5D" w:rsidR="00274B7F" w:rsidRPr="00A2289C" w:rsidRDefault="00274B7F" w:rsidP="00274B7F">
      <w:pPr>
        <w:jc w:val="both"/>
        <w:rPr>
          <w:sz w:val="28"/>
          <w:szCs w:val="28"/>
        </w:rPr>
      </w:pPr>
      <w:r w:rsidRPr="00A2289C">
        <w:rPr>
          <w:sz w:val="28"/>
          <w:szCs w:val="28"/>
        </w:rPr>
        <w:t>-Firma Schindler informovala výbor SVJ o navýšení smluvní ceny pro rok 202</w:t>
      </w:r>
      <w:r w:rsidR="000009EF">
        <w:rPr>
          <w:sz w:val="28"/>
          <w:szCs w:val="28"/>
        </w:rPr>
        <w:t>6</w:t>
      </w:r>
      <w:r w:rsidRPr="00A2289C">
        <w:rPr>
          <w:sz w:val="28"/>
          <w:szCs w:val="28"/>
        </w:rPr>
        <w:t xml:space="preserve"> dle uzavřené servisní smlouvy na výtahy o </w:t>
      </w:r>
      <w:r w:rsidR="000009EF">
        <w:rPr>
          <w:sz w:val="28"/>
          <w:szCs w:val="28"/>
        </w:rPr>
        <w:t xml:space="preserve">2,5 </w:t>
      </w:r>
      <w:r w:rsidRPr="00A2289C">
        <w:rPr>
          <w:sz w:val="28"/>
          <w:szCs w:val="28"/>
        </w:rPr>
        <w:t>%, která odpovídá výši inflace na bázi indexu spotřebitelských cen, vyčíslené Českým statistickým úřadem.</w:t>
      </w:r>
    </w:p>
    <w:p w14:paraId="770D9D19" w14:textId="3FE7223A" w:rsidR="00F00E19" w:rsidRDefault="00274B7F" w:rsidP="00274B7F">
      <w:pPr>
        <w:jc w:val="both"/>
        <w:rPr>
          <w:sz w:val="28"/>
          <w:szCs w:val="28"/>
        </w:rPr>
      </w:pPr>
      <w:r w:rsidRPr="00A2289C">
        <w:rPr>
          <w:sz w:val="28"/>
          <w:szCs w:val="28"/>
        </w:rPr>
        <w:t>- v dubnu byly předány vlastníkům vyúčtování služeb za rok 202</w:t>
      </w:r>
      <w:r w:rsidR="000009EF">
        <w:rPr>
          <w:sz w:val="28"/>
          <w:szCs w:val="28"/>
        </w:rPr>
        <w:t>4</w:t>
      </w:r>
      <w:r w:rsidRPr="00A2289C">
        <w:rPr>
          <w:sz w:val="28"/>
          <w:szCs w:val="28"/>
        </w:rPr>
        <w:t>, do konce června byly vyplaceny přeplatky a uhrazeny nedoplatky</w:t>
      </w:r>
      <w:r w:rsidR="000009EF">
        <w:rPr>
          <w:sz w:val="28"/>
          <w:szCs w:val="28"/>
        </w:rPr>
        <w:t>.</w:t>
      </w:r>
    </w:p>
    <w:p w14:paraId="5964BC50" w14:textId="7B9D625D" w:rsidR="00FC05CD" w:rsidRPr="00FC05CD" w:rsidRDefault="00FC05CD" w:rsidP="00274B7F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C05CD">
        <w:rPr>
          <w:b/>
          <w:bCs/>
        </w:rPr>
        <w:t xml:space="preserve"> </w:t>
      </w:r>
      <w:r w:rsidRPr="00FC05CD">
        <w:rPr>
          <w:sz w:val="28"/>
          <w:szCs w:val="28"/>
        </w:rPr>
        <w:t>U bytů, kde nedoplatky na nájemném a službách přesáhly částku 2.000 Kč, bylo provedeno navýšení záloh od 1.7.2025.</w:t>
      </w:r>
    </w:p>
    <w:p w14:paraId="2F2196C8" w14:textId="2CF04326" w:rsidR="00274B7F" w:rsidRPr="007E50DB" w:rsidRDefault="00367CA9" w:rsidP="00274B7F">
      <w:pPr>
        <w:jc w:val="both"/>
        <w:rPr>
          <w:sz w:val="28"/>
          <w:szCs w:val="28"/>
        </w:rPr>
      </w:pPr>
      <w:r w:rsidRPr="00A2289C">
        <w:rPr>
          <w:sz w:val="28"/>
          <w:szCs w:val="28"/>
        </w:rPr>
        <w:t>-</w:t>
      </w:r>
      <w:r w:rsidR="00F00E19" w:rsidRPr="00A2289C">
        <w:rPr>
          <w:sz w:val="28"/>
          <w:szCs w:val="28"/>
        </w:rPr>
        <w:t xml:space="preserve">Zajistili jsme </w:t>
      </w:r>
      <w:r w:rsidR="000009EF">
        <w:rPr>
          <w:sz w:val="28"/>
          <w:szCs w:val="28"/>
        </w:rPr>
        <w:t xml:space="preserve">vyhotovení </w:t>
      </w:r>
      <w:r w:rsidR="00F00E19" w:rsidRPr="00A2289C">
        <w:rPr>
          <w:sz w:val="28"/>
          <w:szCs w:val="28"/>
        </w:rPr>
        <w:t xml:space="preserve"> povinn</w:t>
      </w:r>
      <w:r w:rsidR="000009EF">
        <w:rPr>
          <w:sz w:val="28"/>
          <w:szCs w:val="28"/>
        </w:rPr>
        <w:t>ého nového průkazu energetické náročnosti budovy po 10ti letech.</w:t>
      </w:r>
    </w:p>
    <w:p w14:paraId="0C710141" w14:textId="771D762B" w:rsidR="00C90D75" w:rsidRPr="00A2289C" w:rsidRDefault="00367CA9" w:rsidP="00274B7F">
      <w:pPr>
        <w:jc w:val="both"/>
        <w:rPr>
          <w:sz w:val="28"/>
          <w:szCs w:val="28"/>
        </w:rPr>
      </w:pPr>
      <w:r w:rsidRPr="00A2289C">
        <w:rPr>
          <w:sz w:val="28"/>
          <w:szCs w:val="28"/>
        </w:rPr>
        <w:t>-</w:t>
      </w:r>
      <w:r w:rsidR="009A4E04" w:rsidRPr="00A2289C">
        <w:rPr>
          <w:sz w:val="28"/>
          <w:szCs w:val="28"/>
        </w:rPr>
        <w:t>23.5.202</w:t>
      </w:r>
      <w:r w:rsidR="000009EF">
        <w:rPr>
          <w:sz w:val="28"/>
          <w:szCs w:val="28"/>
        </w:rPr>
        <w:t>5</w:t>
      </w:r>
      <w:r w:rsidR="009A4E04" w:rsidRPr="00A2289C">
        <w:rPr>
          <w:sz w:val="28"/>
          <w:szCs w:val="28"/>
        </w:rPr>
        <w:t xml:space="preserve"> proběhla pravidelná roční kontrola hlavního uzávěru plynu ze strany Pražské plynárenské. </w:t>
      </w:r>
    </w:p>
    <w:p w14:paraId="75E0438B" w14:textId="21570EDC" w:rsidR="00A2289C" w:rsidRPr="00A2289C" w:rsidRDefault="00367CA9" w:rsidP="00C90D75">
      <w:pPr>
        <w:jc w:val="both"/>
        <w:rPr>
          <w:sz w:val="28"/>
          <w:szCs w:val="28"/>
        </w:rPr>
      </w:pPr>
      <w:r w:rsidRPr="00A2289C">
        <w:rPr>
          <w:sz w:val="28"/>
          <w:szCs w:val="28"/>
        </w:rPr>
        <w:t>-</w:t>
      </w:r>
      <w:r w:rsidR="00C90D75" w:rsidRPr="00A2289C">
        <w:rPr>
          <w:sz w:val="28"/>
          <w:szCs w:val="28"/>
        </w:rPr>
        <w:t xml:space="preserve">Výbor SVJ svolal na měsíc </w:t>
      </w:r>
      <w:r w:rsidR="000009EF">
        <w:rPr>
          <w:sz w:val="28"/>
          <w:szCs w:val="28"/>
        </w:rPr>
        <w:t>červen</w:t>
      </w:r>
      <w:r w:rsidR="00C90D75" w:rsidRPr="00A2289C">
        <w:rPr>
          <w:sz w:val="28"/>
          <w:szCs w:val="28"/>
        </w:rPr>
        <w:t xml:space="preserve"> 202</w:t>
      </w:r>
      <w:r w:rsidR="000009EF">
        <w:rPr>
          <w:sz w:val="28"/>
          <w:szCs w:val="28"/>
        </w:rPr>
        <w:t>5</w:t>
      </w:r>
      <w:r w:rsidR="00C90D75" w:rsidRPr="00A2289C">
        <w:rPr>
          <w:sz w:val="28"/>
          <w:szCs w:val="28"/>
        </w:rPr>
        <w:t xml:space="preserve"> shromáždění vlastníků jednotek, které se v termínu sešlo</w:t>
      </w:r>
      <w:r w:rsidR="000009EF">
        <w:rPr>
          <w:sz w:val="28"/>
          <w:szCs w:val="28"/>
        </w:rPr>
        <w:t>.</w:t>
      </w:r>
      <w:r w:rsidR="00C90D75" w:rsidRPr="00A2289C">
        <w:rPr>
          <w:sz w:val="28"/>
          <w:szCs w:val="28"/>
        </w:rPr>
        <w:t xml:space="preserve"> </w:t>
      </w:r>
      <w:r w:rsidR="00E07C7D">
        <w:rPr>
          <w:sz w:val="28"/>
          <w:szCs w:val="28"/>
        </w:rPr>
        <w:t>Všechny body byly schváleny.</w:t>
      </w:r>
    </w:p>
    <w:p w14:paraId="1148FEF7" w14:textId="0DC3A8D4" w:rsidR="008C3E3A" w:rsidRPr="00A2289C" w:rsidRDefault="00367CA9" w:rsidP="00274B7F">
      <w:pPr>
        <w:jc w:val="both"/>
        <w:rPr>
          <w:sz w:val="28"/>
          <w:szCs w:val="28"/>
        </w:rPr>
      </w:pPr>
      <w:r w:rsidRPr="00A2289C">
        <w:rPr>
          <w:sz w:val="28"/>
          <w:szCs w:val="28"/>
        </w:rPr>
        <w:t>-</w:t>
      </w:r>
      <w:r w:rsidR="002D727F" w:rsidRPr="00A2289C">
        <w:rPr>
          <w:sz w:val="28"/>
          <w:szCs w:val="28"/>
        </w:rPr>
        <w:t>Vzhledem k tomu, že docházelo k častému poškozování vložek zámků předních dveří i samotných zámků, výbor SVJ zajistil do konce listopadu 202</w:t>
      </w:r>
      <w:r w:rsidR="00FC05CD">
        <w:rPr>
          <w:sz w:val="28"/>
          <w:szCs w:val="28"/>
        </w:rPr>
        <w:t>5</w:t>
      </w:r>
      <w:r w:rsidR="002D727F" w:rsidRPr="00A2289C">
        <w:rPr>
          <w:sz w:val="28"/>
          <w:szCs w:val="28"/>
        </w:rPr>
        <w:t xml:space="preserve"> rozšíření možností odemykání </w:t>
      </w:r>
      <w:r w:rsidR="00FC05CD">
        <w:rPr>
          <w:sz w:val="28"/>
          <w:szCs w:val="28"/>
        </w:rPr>
        <w:t>zadních</w:t>
      </w:r>
      <w:r w:rsidR="002D727F" w:rsidRPr="00A2289C">
        <w:rPr>
          <w:sz w:val="28"/>
          <w:szCs w:val="28"/>
        </w:rPr>
        <w:t xml:space="preserve"> vstupních dveří do domů 401 a 402 pomocí čipů. Možnost odemykání klíči zůstala zachována.</w:t>
      </w:r>
      <w:r w:rsidR="00FC05CD">
        <w:rPr>
          <w:sz w:val="28"/>
          <w:szCs w:val="28"/>
        </w:rPr>
        <w:t xml:space="preserve"> </w:t>
      </w:r>
      <w:r w:rsidR="008830FB">
        <w:rPr>
          <w:sz w:val="28"/>
          <w:szCs w:val="28"/>
        </w:rPr>
        <w:t>Velkým pozitivem je, že o</w:t>
      </w:r>
      <w:r w:rsidR="00FC05CD">
        <w:rPr>
          <w:sz w:val="28"/>
          <w:szCs w:val="28"/>
        </w:rPr>
        <w:t>d zavedení tohoto způsobu otevírání dveří, nedošlo k žádné opravě zámků.</w:t>
      </w:r>
    </w:p>
    <w:p w14:paraId="2F4A60F9" w14:textId="76E0BB9E" w:rsidR="00A779C8" w:rsidRPr="00A2289C" w:rsidRDefault="00367CA9" w:rsidP="00274B7F">
      <w:pPr>
        <w:jc w:val="both"/>
        <w:rPr>
          <w:sz w:val="28"/>
          <w:szCs w:val="28"/>
        </w:rPr>
      </w:pPr>
      <w:r w:rsidRPr="00A2289C">
        <w:rPr>
          <w:sz w:val="28"/>
          <w:szCs w:val="28"/>
        </w:rPr>
        <w:lastRenderedPageBreak/>
        <w:t>-</w:t>
      </w:r>
      <w:r w:rsidR="00FC05CD">
        <w:rPr>
          <w:sz w:val="28"/>
          <w:szCs w:val="28"/>
        </w:rPr>
        <w:t>Po celý rok</w:t>
      </w:r>
      <w:r w:rsidR="008C3E3A" w:rsidRPr="00A2289C">
        <w:rPr>
          <w:sz w:val="28"/>
          <w:szCs w:val="28"/>
        </w:rPr>
        <w:t xml:space="preserve"> výbor SVJ</w:t>
      </w:r>
      <w:r w:rsidR="00FC05CD">
        <w:rPr>
          <w:sz w:val="28"/>
          <w:szCs w:val="28"/>
        </w:rPr>
        <w:t xml:space="preserve"> žádá v zápisech dobrovolné vlastníky o</w:t>
      </w:r>
      <w:r w:rsidR="008C3E3A" w:rsidRPr="00A2289C">
        <w:rPr>
          <w:sz w:val="28"/>
          <w:szCs w:val="28"/>
        </w:rPr>
        <w:t xml:space="preserve"> proved</w:t>
      </w:r>
      <w:r w:rsidR="00FC05CD">
        <w:rPr>
          <w:sz w:val="28"/>
          <w:szCs w:val="28"/>
        </w:rPr>
        <w:t>ení</w:t>
      </w:r>
      <w:r w:rsidR="008C3E3A" w:rsidRPr="00A2289C">
        <w:rPr>
          <w:sz w:val="28"/>
          <w:szCs w:val="28"/>
        </w:rPr>
        <w:t xml:space="preserve"> obroušení povrchu lavičky a nový nátěr lodního laku.</w:t>
      </w:r>
      <w:r w:rsidR="00FC05CD">
        <w:rPr>
          <w:sz w:val="28"/>
          <w:szCs w:val="28"/>
        </w:rPr>
        <w:t xml:space="preserve"> Bohužel se nikdo nepřihlásil.</w:t>
      </w:r>
      <w:r w:rsidR="008C3E3A" w:rsidRPr="00A2289C">
        <w:rPr>
          <w:sz w:val="28"/>
          <w:szCs w:val="28"/>
        </w:rPr>
        <w:t xml:space="preserve"> Následně byla lavička na zimní období zakryta plachtou. </w:t>
      </w:r>
    </w:p>
    <w:p w14:paraId="34E9BFDB" w14:textId="1DB23ADD" w:rsidR="00B35776" w:rsidRPr="00A2289C" w:rsidRDefault="00FC05CD" w:rsidP="00274B7F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779C8" w:rsidRPr="00A2289C">
        <w:rPr>
          <w:sz w:val="28"/>
          <w:szCs w:val="28"/>
        </w:rPr>
        <w:t>Výbor SVJ zajistil v prosinci 202</w:t>
      </w:r>
      <w:r w:rsidR="0079285F">
        <w:rPr>
          <w:sz w:val="28"/>
          <w:szCs w:val="28"/>
        </w:rPr>
        <w:t>5</w:t>
      </w:r>
      <w:r w:rsidR="00A779C8" w:rsidRPr="00A2289C">
        <w:rPr>
          <w:sz w:val="28"/>
          <w:szCs w:val="28"/>
        </w:rPr>
        <w:t xml:space="preserve"> provedení pravidelné revize požárních prvků a výměnu hasicího přístroje. Zpráva z revize byla zaslána s výsledkem bez závad.</w:t>
      </w:r>
      <w:r w:rsidR="008C3E3A" w:rsidRPr="00A2289C">
        <w:rPr>
          <w:sz w:val="28"/>
          <w:szCs w:val="28"/>
        </w:rPr>
        <w:t xml:space="preserve"> </w:t>
      </w:r>
    </w:p>
    <w:p w14:paraId="1BDB06B3" w14:textId="77777777" w:rsidR="00A96464" w:rsidRPr="00A2289C" w:rsidRDefault="00A96464" w:rsidP="00BC0AC6">
      <w:pPr>
        <w:spacing w:before="100" w:beforeAutospacing="1" w:after="100" w:afterAutospacing="1"/>
        <w:outlineLvl w:val="1"/>
        <w:rPr>
          <w:sz w:val="28"/>
          <w:szCs w:val="28"/>
        </w:rPr>
      </w:pPr>
    </w:p>
    <w:p w14:paraId="79DCA73B" w14:textId="2BDAD1F9" w:rsidR="00BC0AC6" w:rsidRPr="00A2289C" w:rsidRDefault="00BC0AC6" w:rsidP="00BC0AC6">
      <w:pPr>
        <w:spacing w:before="100" w:beforeAutospacing="1" w:after="100" w:afterAutospacing="1"/>
        <w:outlineLvl w:val="1"/>
        <w:rPr>
          <w:sz w:val="28"/>
          <w:szCs w:val="28"/>
        </w:rPr>
      </w:pPr>
      <w:r w:rsidRPr="00A2289C">
        <w:rPr>
          <w:sz w:val="28"/>
          <w:szCs w:val="28"/>
        </w:rPr>
        <w:t>Hlavním bodem zprávy o hospodaření je tvorba a čerpání FO v roce 202</w:t>
      </w:r>
      <w:r w:rsidR="0079285F">
        <w:rPr>
          <w:sz w:val="28"/>
          <w:szCs w:val="28"/>
        </w:rPr>
        <w:t>5</w:t>
      </w:r>
    </w:p>
    <w:p w14:paraId="21087AB2" w14:textId="5FD5CBDE" w:rsidR="00BC0AC6" w:rsidRPr="00A2289C" w:rsidRDefault="00BC0AC6" w:rsidP="00BC0AC6">
      <w:pPr>
        <w:spacing w:before="100" w:beforeAutospacing="1" w:after="100" w:afterAutospacing="1"/>
        <w:ind w:left="708"/>
        <w:outlineLvl w:val="1"/>
        <w:rPr>
          <w:sz w:val="28"/>
          <w:szCs w:val="28"/>
        </w:rPr>
      </w:pPr>
      <w:r w:rsidRPr="00A2289C">
        <w:rPr>
          <w:sz w:val="28"/>
          <w:szCs w:val="28"/>
        </w:rPr>
        <w:t>Přijaté prostředky do FO</w:t>
      </w:r>
      <w:r w:rsidRPr="00A2289C">
        <w:rPr>
          <w:sz w:val="28"/>
          <w:szCs w:val="28"/>
        </w:rPr>
        <w:tab/>
      </w:r>
      <w:r w:rsidRPr="00A2289C">
        <w:rPr>
          <w:sz w:val="28"/>
          <w:szCs w:val="28"/>
        </w:rPr>
        <w:tab/>
      </w:r>
      <w:r w:rsidRPr="00A2289C">
        <w:rPr>
          <w:sz w:val="28"/>
          <w:szCs w:val="28"/>
        </w:rPr>
        <w:tab/>
      </w:r>
      <w:r w:rsidRPr="00A2289C">
        <w:rPr>
          <w:sz w:val="28"/>
          <w:szCs w:val="28"/>
        </w:rPr>
        <w:tab/>
      </w:r>
      <w:r w:rsidR="00A2289C" w:rsidRPr="00A2289C">
        <w:rPr>
          <w:sz w:val="28"/>
          <w:szCs w:val="28"/>
        </w:rPr>
        <w:t>71</w:t>
      </w:r>
      <w:r w:rsidR="0079285F">
        <w:rPr>
          <w:sz w:val="28"/>
          <w:szCs w:val="28"/>
        </w:rPr>
        <w:t>4.108</w:t>
      </w:r>
    </w:p>
    <w:p w14:paraId="5D57C6AB" w14:textId="724DAE2B" w:rsidR="00BC0AC6" w:rsidRDefault="00BC0AC6" w:rsidP="00BC0AC6">
      <w:pPr>
        <w:spacing w:before="100" w:beforeAutospacing="1" w:after="100" w:afterAutospacing="1"/>
        <w:ind w:left="708"/>
        <w:outlineLvl w:val="1"/>
        <w:rPr>
          <w:sz w:val="28"/>
          <w:szCs w:val="28"/>
        </w:rPr>
      </w:pPr>
      <w:r w:rsidRPr="00A2289C">
        <w:rPr>
          <w:sz w:val="28"/>
          <w:szCs w:val="28"/>
        </w:rPr>
        <w:t xml:space="preserve">Čerpání </w:t>
      </w:r>
      <w:r w:rsidRPr="00A2289C">
        <w:rPr>
          <w:sz w:val="28"/>
          <w:szCs w:val="28"/>
        </w:rPr>
        <w:tab/>
      </w:r>
      <w:r w:rsidRPr="00A2289C">
        <w:rPr>
          <w:sz w:val="28"/>
          <w:szCs w:val="28"/>
        </w:rPr>
        <w:tab/>
      </w:r>
      <w:r w:rsidRPr="00A2289C">
        <w:rPr>
          <w:sz w:val="28"/>
          <w:szCs w:val="28"/>
        </w:rPr>
        <w:tab/>
      </w:r>
      <w:r w:rsidRPr="00A2289C">
        <w:rPr>
          <w:sz w:val="28"/>
          <w:szCs w:val="28"/>
        </w:rPr>
        <w:tab/>
      </w:r>
      <w:r w:rsidRPr="00A2289C">
        <w:rPr>
          <w:sz w:val="28"/>
          <w:szCs w:val="28"/>
        </w:rPr>
        <w:tab/>
      </w:r>
      <w:r w:rsidRPr="00A2289C">
        <w:rPr>
          <w:sz w:val="28"/>
          <w:szCs w:val="28"/>
        </w:rPr>
        <w:tab/>
      </w:r>
      <w:r w:rsidR="0079285F">
        <w:rPr>
          <w:sz w:val="28"/>
          <w:szCs w:val="28"/>
        </w:rPr>
        <w:t>527</w:t>
      </w:r>
      <w:r w:rsidR="00A2289C" w:rsidRPr="00A2289C">
        <w:rPr>
          <w:sz w:val="28"/>
          <w:szCs w:val="28"/>
        </w:rPr>
        <w:t>.118</w:t>
      </w:r>
      <w:r w:rsidR="0079285F">
        <w:rPr>
          <w:sz w:val="28"/>
          <w:szCs w:val="28"/>
        </w:rPr>
        <w:t>019</w:t>
      </w:r>
    </w:p>
    <w:p w14:paraId="3EA9D912" w14:textId="77777777" w:rsidR="0079285F" w:rsidRPr="00A2289C" w:rsidRDefault="0079285F" w:rsidP="00BC0AC6">
      <w:pPr>
        <w:spacing w:before="100" w:beforeAutospacing="1" w:after="100" w:afterAutospacing="1"/>
        <w:ind w:left="708"/>
        <w:outlineLvl w:val="1"/>
        <w:rPr>
          <w:sz w:val="28"/>
          <w:szCs w:val="28"/>
        </w:rPr>
      </w:pPr>
    </w:p>
    <w:p w14:paraId="1B8E6E6F" w14:textId="4E7B7DF9" w:rsidR="00432F07" w:rsidRPr="00A2289C" w:rsidRDefault="00BC0AC6" w:rsidP="00394896">
      <w:pPr>
        <w:spacing w:before="100" w:beforeAutospacing="1" w:after="100" w:afterAutospacing="1"/>
        <w:ind w:left="708"/>
        <w:outlineLvl w:val="1"/>
        <w:rPr>
          <w:sz w:val="28"/>
          <w:szCs w:val="28"/>
        </w:rPr>
      </w:pPr>
      <w:r w:rsidRPr="00A2289C">
        <w:rPr>
          <w:sz w:val="28"/>
          <w:szCs w:val="28"/>
        </w:rPr>
        <w:t>Stav fondu oprav k 31.12.2024</w:t>
      </w:r>
      <w:r w:rsidRPr="00A2289C">
        <w:rPr>
          <w:sz w:val="28"/>
          <w:szCs w:val="28"/>
        </w:rPr>
        <w:tab/>
        <w:t xml:space="preserve">        </w:t>
      </w:r>
      <w:r w:rsidRPr="00A2289C">
        <w:rPr>
          <w:sz w:val="28"/>
          <w:szCs w:val="28"/>
        </w:rPr>
        <w:tab/>
        <w:t xml:space="preserve">         </w:t>
      </w:r>
      <w:r w:rsidRPr="00A2289C">
        <w:rPr>
          <w:b/>
          <w:bCs/>
          <w:sz w:val="28"/>
          <w:szCs w:val="28"/>
        </w:rPr>
        <w:t>4.</w:t>
      </w:r>
      <w:r w:rsidR="0079285F">
        <w:rPr>
          <w:b/>
          <w:bCs/>
          <w:sz w:val="28"/>
          <w:szCs w:val="28"/>
        </w:rPr>
        <w:t>4</w:t>
      </w:r>
      <w:r w:rsidR="007B6939">
        <w:rPr>
          <w:b/>
          <w:bCs/>
          <w:sz w:val="28"/>
          <w:szCs w:val="28"/>
        </w:rPr>
        <w:t>92</w:t>
      </w:r>
      <w:r w:rsidRPr="00A2289C">
        <w:rPr>
          <w:b/>
          <w:bCs/>
          <w:sz w:val="28"/>
          <w:szCs w:val="28"/>
        </w:rPr>
        <w:t>.</w:t>
      </w:r>
      <w:r w:rsidR="007B6939">
        <w:rPr>
          <w:b/>
          <w:bCs/>
          <w:sz w:val="28"/>
          <w:szCs w:val="28"/>
        </w:rPr>
        <w:t>742</w:t>
      </w:r>
      <w:r w:rsidR="0079285F">
        <w:rPr>
          <w:b/>
          <w:bCs/>
          <w:sz w:val="28"/>
          <w:szCs w:val="28"/>
        </w:rPr>
        <w:t xml:space="preserve"> K</w:t>
      </w:r>
      <w:r w:rsidRPr="00A2289C">
        <w:rPr>
          <w:b/>
          <w:bCs/>
          <w:sz w:val="28"/>
          <w:szCs w:val="28"/>
        </w:rPr>
        <w:t>č</w:t>
      </w:r>
    </w:p>
    <w:p w14:paraId="36A23872" w14:textId="5055C310" w:rsidR="00274B7F" w:rsidRDefault="00A96464" w:rsidP="00274B7F">
      <w:pPr>
        <w:jc w:val="both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</w:t>
      </w:r>
    </w:p>
    <w:p w14:paraId="344D1951" w14:textId="77777777" w:rsidR="00C46495" w:rsidRDefault="00C46495" w:rsidP="00274B7F">
      <w:pPr>
        <w:jc w:val="both"/>
        <w:rPr>
          <w:sz w:val="28"/>
          <w:szCs w:val="28"/>
        </w:rPr>
      </w:pPr>
    </w:p>
    <w:p w14:paraId="7925B4A8" w14:textId="5F241456" w:rsidR="00C46495" w:rsidRPr="00A2289C" w:rsidRDefault="00A2289C" w:rsidP="00274B7F">
      <w:pPr>
        <w:jc w:val="both"/>
        <w:rPr>
          <w:sz w:val="28"/>
          <w:szCs w:val="28"/>
        </w:rPr>
      </w:pPr>
      <w:r w:rsidRPr="00A2289C">
        <w:rPr>
          <w:sz w:val="28"/>
          <w:szCs w:val="28"/>
        </w:rPr>
        <w:t xml:space="preserve">Přehled </w:t>
      </w:r>
      <w:r w:rsidR="00C46495" w:rsidRPr="00A2289C">
        <w:rPr>
          <w:sz w:val="28"/>
          <w:szCs w:val="28"/>
        </w:rPr>
        <w:t xml:space="preserve"> </w:t>
      </w:r>
      <w:r w:rsidR="00FC6AF7" w:rsidRPr="00A2289C">
        <w:rPr>
          <w:sz w:val="28"/>
          <w:szCs w:val="28"/>
        </w:rPr>
        <w:t xml:space="preserve">hlavních </w:t>
      </w:r>
      <w:r w:rsidR="00C46495" w:rsidRPr="00A2289C">
        <w:rPr>
          <w:sz w:val="28"/>
          <w:szCs w:val="28"/>
        </w:rPr>
        <w:t>výdajů z FO:</w:t>
      </w:r>
      <w:r>
        <w:rPr>
          <w:sz w:val="28"/>
          <w:szCs w:val="28"/>
        </w:rPr>
        <w:t xml:space="preserve"> </w:t>
      </w:r>
      <w:r w:rsidR="00394896">
        <w:rPr>
          <w:sz w:val="28"/>
          <w:szCs w:val="28"/>
        </w:rPr>
        <w:t xml:space="preserve">viz </w:t>
      </w:r>
      <w:r>
        <w:rPr>
          <w:sz w:val="28"/>
          <w:szCs w:val="28"/>
        </w:rPr>
        <w:t xml:space="preserve">tabulka </w:t>
      </w:r>
      <w:r w:rsidR="00394896">
        <w:rPr>
          <w:sz w:val="28"/>
          <w:szCs w:val="28"/>
        </w:rPr>
        <w:t xml:space="preserve">vyúčtování </w:t>
      </w:r>
      <w:r>
        <w:rPr>
          <w:sz w:val="28"/>
          <w:szCs w:val="28"/>
        </w:rPr>
        <w:t>výdajů</w:t>
      </w:r>
      <w:r w:rsidR="0079285F">
        <w:rPr>
          <w:sz w:val="28"/>
          <w:szCs w:val="28"/>
        </w:rPr>
        <w:t xml:space="preserve"> zveřejněná na internetové nástěnce SVJ</w:t>
      </w:r>
    </w:p>
    <w:p w14:paraId="0D4A063F" w14:textId="6F8A445D" w:rsidR="00A2289C" w:rsidRPr="00233FCC" w:rsidRDefault="00A2289C" w:rsidP="00394896">
      <w:pPr>
        <w:spacing w:before="100" w:beforeAutospacing="1" w:after="100" w:afterAutospacing="1"/>
        <w:outlineLvl w:val="1"/>
        <w:rPr>
          <w:sz w:val="28"/>
          <w:szCs w:val="28"/>
        </w:rPr>
      </w:pPr>
      <w:r w:rsidRPr="00233FCC">
        <w:rPr>
          <w:sz w:val="28"/>
          <w:szCs w:val="28"/>
        </w:rPr>
        <w:t>.</w:t>
      </w:r>
      <w:r w:rsidR="00394896">
        <w:rPr>
          <w:sz w:val="28"/>
          <w:szCs w:val="28"/>
        </w:rPr>
        <w:tab/>
      </w:r>
      <w:r w:rsidRPr="00233FCC">
        <w:rPr>
          <w:sz w:val="28"/>
          <w:szCs w:val="28"/>
        </w:rPr>
        <w:t>Z rozvahy jsou ještě důležité položky:</w:t>
      </w:r>
    </w:p>
    <w:p w14:paraId="6BDE4446" w14:textId="7C74D166" w:rsidR="00A2289C" w:rsidRPr="00233FCC" w:rsidRDefault="00A2289C" w:rsidP="00A2289C">
      <w:pPr>
        <w:spacing w:before="100" w:beforeAutospacing="1" w:after="100" w:afterAutospacing="1"/>
        <w:ind w:firstLine="708"/>
        <w:outlineLvl w:val="1"/>
        <w:rPr>
          <w:sz w:val="28"/>
          <w:szCs w:val="28"/>
        </w:rPr>
      </w:pPr>
      <w:r w:rsidRPr="00233FCC">
        <w:rPr>
          <w:sz w:val="28"/>
          <w:szCs w:val="28"/>
        </w:rPr>
        <w:t>Peněžní prostředky v hotovosti a na BÚ</w:t>
      </w:r>
      <w:r w:rsidRPr="00233FCC">
        <w:rPr>
          <w:sz w:val="28"/>
          <w:szCs w:val="28"/>
        </w:rPr>
        <w:tab/>
      </w:r>
      <w:r w:rsidR="007B6939">
        <w:rPr>
          <w:sz w:val="28"/>
          <w:szCs w:val="28"/>
        </w:rPr>
        <w:t>4</w:t>
      </w:r>
      <w:r w:rsidRPr="00233FCC">
        <w:rPr>
          <w:sz w:val="28"/>
          <w:szCs w:val="28"/>
        </w:rPr>
        <w:t>.</w:t>
      </w:r>
      <w:r w:rsidR="007B6939">
        <w:rPr>
          <w:sz w:val="28"/>
          <w:szCs w:val="28"/>
        </w:rPr>
        <w:t>402</w:t>
      </w:r>
      <w:r w:rsidRPr="00233FCC">
        <w:rPr>
          <w:sz w:val="28"/>
          <w:szCs w:val="28"/>
        </w:rPr>
        <w:t>.</w:t>
      </w:r>
      <w:r w:rsidR="007B6939">
        <w:rPr>
          <w:sz w:val="28"/>
          <w:szCs w:val="28"/>
        </w:rPr>
        <w:t>545</w:t>
      </w:r>
      <w:r w:rsidRPr="00233FCC">
        <w:rPr>
          <w:sz w:val="28"/>
          <w:szCs w:val="28"/>
        </w:rPr>
        <w:t xml:space="preserve"> Kč</w:t>
      </w:r>
    </w:p>
    <w:p w14:paraId="72DF1D99" w14:textId="428B60D2" w:rsidR="00A2289C" w:rsidRPr="00233FCC" w:rsidRDefault="00A2289C" w:rsidP="00394896">
      <w:pPr>
        <w:spacing w:before="100" w:beforeAutospacing="1" w:after="100" w:afterAutospacing="1"/>
        <w:ind w:left="708"/>
        <w:outlineLvl w:val="1"/>
        <w:rPr>
          <w:sz w:val="28"/>
          <w:szCs w:val="28"/>
        </w:rPr>
      </w:pPr>
      <w:r w:rsidRPr="00233FCC">
        <w:rPr>
          <w:sz w:val="28"/>
          <w:szCs w:val="28"/>
        </w:rPr>
        <w:t>Od 1.7.202</w:t>
      </w:r>
      <w:r w:rsidR="00FC05CD">
        <w:rPr>
          <w:sz w:val="28"/>
          <w:szCs w:val="28"/>
        </w:rPr>
        <w:t>6</w:t>
      </w:r>
      <w:r w:rsidRPr="00233FCC">
        <w:rPr>
          <w:sz w:val="28"/>
          <w:szCs w:val="28"/>
        </w:rPr>
        <w:t xml:space="preserve"> budou navýšeny zálohy</w:t>
      </w:r>
      <w:r>
        <w:rPr>
          <w:sz w:val="28"/>
          <w:szCs w:val="28"/>
        </w:rPr>
        <w:t xml:space="preserve"> na služby</w:t>
      </w:r>
      <w:r w:rsidRPr="00233FCC">
        <w:rPr>
          <w:sz w:val="28"/>
          <w:szCs w:val="28"/>
        </w:rPr>
        <w:t xml:space="preserve">, aby se snížila </w:t>
      </w:r>
      <w:r>
        <w:rPr>
          <w:sz w:val="28"/>
          <w:szCs w:val="28"/>
        </w:rPr>
        <w:t xml:space="preserve">velká </w:t>
      </w:r>
      <w:r w:rsidRPr="00233FCC">
        <w:rPr>
          <w:sz w:val="28"/>
          <w:szCs w:val="28"/>
        </w:rPr>
        <w:t>částka nedoplatků.</w:t>
      </w:r>
      <w:r w:rsidR="00E16AD1">
        <w:rPr>
          <w:sz w:val="28"/>
          <w:szCs w:val="28"/>
        </w:rPr>
        <w:t xml:space="preserve"> Vlastníci obdrží změnový list </w:t>
      </w:r>
      <w:r w:rsidR="007B6939">
        <w:rPr>
          <w:sz w:val="28"/>
          <w:szCs w:val="28"/>
        </w:rPr>
        <w:t xml:space="preserve">začátkem července </w:t>
      </w:r>
      <w:r w:rsidR="00E16AD1">
        <w:rPr>
          <w:sz w:val="28"/>
          <w:szCs w:val="28"/>
        </w:rPr>
        <w:t xml:space="preserve"> 202</w:t>
      </w:r>
      <w:r w:rsidR="007B6939">
        <w:rPr>
          <w:sz w:val="28"/>
          <w:szCs w:val="28"/>
        </w:rPr>
        <w:t>6</w:t>
      </w:r>
    </w:p>
    <w:p w14:paraId="7265BEE9" w14:textId="254142E0" w:rsidR="00A2289C" w:rsidRPr="00394896" w:rsidRDefault="00A2289C" w:rsidP="00394896">
      <w:pPr>
        <w:spacing w:before="100" w:beforeAutospacing="1" w:after="100" w:afterAutospacing="1"/>
        <w:ind w:left="708"/>
        <w:outlineLvl w:val="1"/>
        <w:rPr>
          <w:sz w:val="28"/>
          <w:szCs w:val="28"/>
        </w:rPr>
      </w:pPr>
      <w:r w:rsidRPr="00233FCC">
        <w:rPr>
          <w:sz w:val="28"/>
          <w:szCs w:val="28"/>
        </w:rPr>
        <w:t>Ještě krátk</w:t>
      </w:r>
      <w:r w:rsidR="00394896">
        <w:rPr>
          <w:sz w:val="28"/>
          <w:szCs w:val="28"/>
        </w:rPr>
        <w:t>á zpráva</w:t>
      </w:r>
      <w:r w:rsidRPr="00233FCC">
        <w:rPr>
          <w:sz w:val="28"/>
          <w:szCs w:val="28"/>
        </w:rPr>
        <w:t xml:space="preserve"> k platební morálce, k 31.12.202</w:t>
      </w:r>
      <w:r w:rsidR="00FC05CD">
        <w:rPr>
          <w:sz w:val="28"/>
          <w:szCs w:val="28"/>
        </w:rPr>
        <w:t>5</w:t>
      </w:r>
      <w:r w:rsidRPr="00233FCC">
        <w:rPr>
          <w:sz w:val="28"/>
          <w:szCs w:val="28"/>
        </w:rPr>
        <w:t xml:space="preserve"> nemělo SVJ žádné  dlouhodobé dlužníky.</w:t>
      </w:r>
    </w:p>
    <w:sectPr w:rsidR="00A2289C" w:rsidRPr="00394896" w:rsidSect="00432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761D6"/>
    <w:multiLevelType w:val="hybridMultilevel"/>
    <w:tmpl w:val="B7282668"/>
    <w:lvl w:ilvl="0" w:tplc="0405000F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10B2D"/>
    <w:multiLevelType w:val="hybridMultilevel"/>
    <w:tmpl w:val="0E2648EC"/>
    <w:lvl w:ilvl="0" w:tplc="48A8AA5C">
      <w:start w:val="65535"/>
      <w:numFmt w:val="bullet"/>
      <w:lvlText w:val="-"/>
      <w:legacy w:legacy="1" w:legacySpace="0" w:legacyIndent="187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3B1C0D"/>
    <w:multiLevelType w:val="hybridMultilevel"/>
    <w:tmpl w:val="F4B2D0EC"/>
    <w:lvl w:ilvl="0" w:tplc="50E6D8F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3" w15:restartNumberingAfterBreak="0">
    <w:nsid w:val="7D3E7491"/>
    <w:multiLevelType w:val="hybridMultilevel"/>
    <w:tmpl w:val="46163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070933">
    <w:abstractNumId w:val="0"/>
  </w:num>
  <w:num w:numId="2" w16cid:durableId="12255320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3273212">
    <w:abstractNumId w:val="3"/>
  </w:num>
  <w:num w:numId="4" w16cid:durableId="1964189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B7F"/>
    <w:rsid w:val="000009EF"/>
    <w:rsid w:val="000452ED"/>
    <w:rsid w:val="000D2E7E"/>
    <w:rsid w:val="000D77B8"/>
    <w:rsid w:val="000E1D03"/>
    <w:rsid w:val="001226CF"/>
    <w:rsid w:val="0013480F"/>
    <w:rsid w:val="001E1842"/>
    <w:rsid w:val="001F04ED"/>
    <w:rsid w:val="00214F94"/>
    <w:rsid w:val="00274B7F"/>
    <w:rsid w:val="00281892"/>
    <w:rsid w:val="002B6C2B"/>
    <w:rsid w:val="002D727F"/>
    <w:rsid w:val="00367CA9"/>
    <w:rsid w:val="00394896"/>
    <w:rsid w:val="00432F07"/>
    <w:rsid w:val="004527A4"/>
    <w:rsid w:val="004F3411"/>
    <w:rsid w:val="00553E18"/>
    <w:rsid w:val="005C763A"/>
    <w:rsid w:val="006C085C"/>
    <w:rsid w:val="006C4DF3"/>
    <w:rsid w:val="006F176F"/>
    <w:rsid w:val="006F461E"/>
    <w:rsid w:val="0079285F"/>
    <w:rsid w:val="007B6939"/>
    <w:rsid w:val="007D3A53"/>
    <w:rsid w:val="007D4893"/>
    <w:rsid w:val="007E50DB"/>
    <w:rsid w:val="00820F13"/>
    <w:rsid w:val="0084737A"/>
    <w:rsid w:val="008830FB"/>
    <w:rsid w:val="008C3E3A"/>
    <w:rsid w:val="00917B30"/>
    <w:rsid w:val="009A4E04"/>
    <w:rsid w:val="009B10B4"/>
    <w:rsid w:val="00A2289C"/>
    <w:rsid w:val="00A779C8"/>
    <w:rsid w:val="00A96464"/>
    <w:rsid w:val="00B35776"/>
    <w:rsid w:val="00BC0AC6"/>
    <w:rsid w:val="00C07B80"/>
    <w:rsid w:val="00C46495"/>
    <w:rsid w:val="00C90D75"/>
    <w:rsid w:val="00D3562A"/>
    <w:rsid w:val="00D60743"/>
    <w:rsid w:val="00E07C7D"/>
    <w:rsid w:val="00E16AD1"/>
    <w:rsid w:val="00F00E19"/>
    <w:rsid w:val="00FC05CD"/>
    <w:rsid w:val="00FC6AF7"/>
    <w:rsid w:val="00FF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4B98A"/>
  <w15:chartTrackingRefBased/>
  <w15:docId w15:val="{E74FDE41-E000-4C90-B0F7-CF2A0964E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4B7F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74B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74B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74B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74B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74B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74B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74B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74B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74B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74B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74B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74B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74B7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74B7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74B7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74B7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74B7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74B7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74B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74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74B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74B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74B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74B7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74B7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74B7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74B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74B7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74B7F"/>
    <w:rPr>
      <w:b/>
      <w:bCs/>
      <w:smallCaps/>
      <w:color w:val="0F4761" w:themeColor="accent1" w:themeShade="BF"/>
      <w:spacing w:val="5"/>
    </w:rPr>
  </w:style>
  <w:style w:type="paragraph" w:styleId="Zkladntext2">
    <w:name w:val="Body Text 2"/>
    <w:basedOn w:val="Normln"/>
    <w:link w:val="Zkladntext2Char"/>
    <w:uiPriority w:val="99"/>
    <w:unhideWhenUsed/>
    <w:rsid w:val="00274B7F"/>
    <w:pPr>
      <w:spacing w:after="120" w:line="480" w:lineRule="auto"/>
    </w:pPr>
    <w:rPr>
      <w:rFonts w:ascii="Arial" w:hAnsi="Arial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74B7F"/>
    <w:rPr>
      <w:rFonts w:ascii="Arial" w:eastAsia="Times New Roman" w:hAnsi="Arial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6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Křížová</dc:creator>
  <cp:keywords/>
  <dc:description/>
  <cp:lastModifiedBy>Gabriela Křížová</cp:lastModifiedBy>
  <cp:revision>2</cp:revision>
  <dcterms:created xsi:type="dcterms:W3CDTF">2026-06-19T06:03:00Z</dcterms:created>
  <dcterms:modified xsi:type="dcterms:W3CDTF">2026-06-19T06:03:00Z</dcterms:modified>
</cp:coreProperties>
</file>